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A33C1" w14:textId="77777777" w:rsidR="00954E16" w:rsidRPr="00477680" w:rsidRDefault="00954E16" w:rsidP="00954E16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THÁI THƯỢNG CẢM ỨNG THIÊN</w:t>
      </w:r>
    </w:p>
    <w:p w14:paraId="15007604" w14:textId="24675CB5" w:rsidR="00954E16" w:rsidRPr="00BE7464" w:rsidRDefault="00954E16" w:rsidP="00954E16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Tập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58</w:t>
      </w:r>
    </w:p>
    <w:p w14:paraId="4DBC3784" w14:textId="77777777" w:rsidR="00954E16" w:rsidRPr="004D1974" w:rsidRDefault="00954E16" w:rsidP="00954E16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Chủ giảng: Lão pháp sư Tịnh Không</w:t>
      </w:r>
    </w:p>
    <w:p w14:paraId="48AAA868" w14:textId="77777777" w:rsidR="00954E16" w:rsidRPr="004D1974" w:rsidRDefault="00954E16" w:rsidP="00954E16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Địa điểm: Tịnh tông Học hội Singapore</w:t>
      </w:r>
    </w:p>
    <w:p w14:paraId="560B755F" w14:textId="38BF9095" w:rsidR="00954E16" w:rsidRPr="004D1974" w:rsidRDefault="00954E16" w:rsidP="00954E16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Thời gian: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21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/0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7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/1999</w:t>
      </w:r>
    </w:p>
    <w:p w14:paraId="10A2A451" w14:textId="77777777" w:rsidR="00954E16" w:rsidRDefault="00954E16" w:rsidP="00954E16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Việt dịch: Ban biên dịch Pháp Âm Tuyên Lưu</w:t>
      </w:r>
    </w:p>
    <w:p w14:paraId="51E7C3B6" w14:textId="77777777" w:rsidR="00954E16" w:rsidRPr="00954E16" w:rsidRDefault="00954E16" w:rsidP="00954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7FC336A" w14:textId="77777777" w:rsidR="00297FC9" w:rsidRDefault="00954E16" w:rsidP="00954E16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vị đồng học, chào mọi người! Trưa hôm qua,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từ nước Úc trở về.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Hôm kia ở Toowoomba bắt đầu khóa tu Phật thất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l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ần này mọi người phát tâm khởi tu mười Phật thất,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cũng chính là bảy mươi ngày,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hai mươi bốn giờ chấp trì danh hiệu không gián đoạn.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là một nhân duyên rất hiếm có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ôi đến bên đó để chủ trì lễ sái tịnh, khai mạc, khích lệ các đồng tu phải cố gắng niệm Phật.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nay mọi người đều biết thế gian có tai nạn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ai nạn khẳng định là có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từ trong Phật pháp học tập được rất nhiều đạo lý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ăn cứ vào những đạo lý này,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hiểu rõ chân tướng sự thật.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nói nguyên lý, nguyên tắc cho chúng ta là: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64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“Tâm sanh thì các pháp sanh,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64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diệt thì các pháp diệt”;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64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</w:t>
      </w:r>
      <w:r w:rsidR="00DE64AD" w:rsidRPr="00DE64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</w:t>
      </w:r>
      <w:r w:rsidRPr="00DE64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ết thảy pháp từ tâm tưởng sanh</w:t>
      </w:r>
      <w:r w:rsidR="001305AF" w:rsidRPr="00DE64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”</w:t>
      </w:r>
      <w:r w:rsidR="00DE64AD" w:rsidRPr="00DE64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Những khai thị này,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các đồng học đều nghe quen tai,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nghĩa lý trong đây rất sâu xa,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rất không dễ dàng thể hội được.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thật sự thể hội được,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sáng tỏ chân tướng sự thật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tất cả vấn đề của thế xuất thế gian đều có thể giải quyết dễ dàng.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Bồ-tát thị hiện ở thế gian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giúp đỡ chúng sanh phá mê khai ngộ là vấn đề chủ yếu,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những việc khác đều là thứ yếu.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Tại sao vậy?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Bởi vì chúng sanh đã mê mất tự tánh,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mới chiêu cảm đến khổ nạn vô tận.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một khi giác ngộ rồi,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đó thật sự giống như trong Bạch Y Thần Chú gọi là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“tất cả tai ương hóa thành bụi”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là sự thật.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Phật pháp dạy học,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ở trong hầu hết các tông chỉ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thường là hai câu nói: </w:t>
      </w:r>
      <w:r w:rsidRPr="00DE64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“Phá mê khai ngộ, lìa khổ được vui”</w:t>
      </w:r>
      <w:r w:rsidRPr="00DE64A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l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ìa khổ được vui là nói từ trên quả, phá mê khai ngộ là nói từ trên nhân.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học Phật,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nhất định phải lấy Phật làm chuẩn mực,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lấy tổ sư đại đức làm điển hình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ọc Phật phải giống một vị Phật,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học Bồ-tát phải giống Bồ-tát,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điểm này là quan trọng hơn bất cứ thứ gì.</w:t>
      </w:r>
    </w:p>
    <w:p w14:paraId="30EBC7BB" w14:textId="77777777" w:rsidR="00297FC9" w:rsidRDefault="00954E16" w:rsidP="00954E16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Có không ít đồng tu đến nói với tôi: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“Khó quá,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pháp sư à, không dễ làm được</w:t>
      </w:r>
      <w:r w:rsidR="001305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mà tổ sư đại đức nói với chúng ta,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sự việc này nói khó không khó,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nói dễ không dễ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l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ời này nói đúng trọng tâm,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nói rất hay.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Tại sao nói không khó?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không phải cầu người,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cầu người thì rất khó,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việc này cầu ở chính mình,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nói khó không khó.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Tại sao nói dễ không dễ?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Tập khí phiền não của mình không thể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khắc phục,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không dễ dàng rồi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nhất định phải khắc phục hết tập khí phiền não của mình.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64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Tứ hoằng thệ nguyện dạy chúng ta nguyên tắc cương lĩnh tu hành,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64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thứ nhất là phải phát tâm,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64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đó là tâm giác ngộ chân thật, “chúng sanh vô biên thệ nguyện độ</w:t>
      </w:r>
      <w:r w:rsidRPr="00DE64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”.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64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Ý niệm này là chánh giác,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64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câu nói này giảng như thế nào?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64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Rất nhiều người còn mơ hồ mông lung,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64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hiểu nghĩa của nó.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64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Câu nói này nếu dùng cách nói hiện nay để nói thì chính là xả mình vì người,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64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phục vụ cho hết thảy chúng sanh,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64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chính là “chúng sanh vô biên thệ nguyện độ”.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ngày nay nói với người thông thường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hy sinh lợi ích của mình,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thành toàn lợi ích của hết thảy chúng sanh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chính là ý nghĩa của câu nói này.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Cái khó xả nhất của chúng ta ngày nay là lợi ích của mình, không chịu xả, không chịu bỏ đi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bạn sao có thể giúp đỡ chúng sanh được?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Phật Bồ-tát, tổ sư đại đức,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quan sát thật kỹ, người nào cũng có thể xả mình vì người.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Về mặt điều kiện đời sống vật chất của mình giảm xuống đến mức thấp nhất,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thể thấp hơn nữa;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đời sống tinh thần thì vô cùng phong phú,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niềm vui của đời sống tinh thần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ai biết được,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quả thật là pháp hỷ sung mãn,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vô cùng từ bi, đạt đến chí thiện.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Phàm phu thông thường chúng ta đâu biết được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?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là điều chúng ta phải rõ ràng,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phải sáng tỏ.</w:t>
      </w:r>
    </w:p>
    <w:p w14:paraId="79849503" w14:textId="77777777" w:rsidR="00297FC9" w:rsidRDefault="00954E16" w:rsidP="00954E16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tỉ mỉ xem thử xã hội hiện nay,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thanh thiếu niên xã hội hiện nay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nghĩ cái gì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? H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ọ xem cái gì,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nghe cái gì,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nói cái gì?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Rồi sau đó trong tâm chúng ta liền đoán ra,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Thế Tôn nói ở trong kinh: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64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“Thời kỳ mạt pháp, tà sư thuyết pháp nhiều như cát sông Hằng”,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là đã nhìn thấy.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Truyền hình, điện ảnh mà họ xem,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rất ít tiếp xúc.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Hôm qua tôi ở trên máy bay,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thiết kế trên máy bay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mỗi một vị trí ngồi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có một cái tivi nhỏ,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có mười mấy kênh.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ngồi trên máy bay không mở tivi này</w:t>
      </w:r>
      <w:r w:rsidR="0078597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v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ì sao vậy?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Ánh sáng của tivi này cách mắt quá gần,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chắc chắn không tốt đối với sức khỏe.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chúng tôi nhìn thấy hàng phía trước,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cậu thanh niên hàng phía trước đang ở đó xem,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tiết mục ở trong đó là bạo lực,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rất khủng khiếp,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vô cùng không lành mạnh</w:t>
      </w:r>
      <w:r w:rsidR="0078597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ọ hằng ngày xem những thứ này,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nghe những nhạc rock này,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là gì? Âm thanh ồn ào,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không cách gì tiếp nhận</w:t>
      </w:r>
      <w:r w:rsidR="0078597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ọ sống ở trong đây đã trở thành thói quen rồi.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Bạn phải nghĩ đến não của họ bị tổn thương,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chỉ hằng ngày bị sóng điện quấy nhiễu,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còn bị nội dung trong đây kích thích,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cả đời về sau này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sẽ trở nên căng thẳng,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trạng không ổn định,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nghĩ ngợi lung tung,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thường xuyên sợ hãi,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nên họ nhất định sẽ làm sai việc.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Những tiết mục này hại chết người,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so với những điện ảnh truyền hình của nửa thế kỷ trước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hoàn toàn khác</w:t>
      </w:r>
      <w:r w:rsidR="0078597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àng về trước nữa thì những tiết mục giải trí càng chất phác,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nó dạy người làm thiện.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Tiết mục hiện nay không phải dạy người làm thiện,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mà đang mê hoặc người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khởi phiền não,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mê hoặc người suy nghĩ lệch lạc,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mê hoặc người làm ác,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bạn nói điều này nguy hiểm biết bao?</w:t>
      </w:r>
    </w:p>
    <w:p w14:paraId="606F5DB9" w14:textId="77777777" w:rsidR="00297FC9" w:rsidRDefault="00954E16" w:rsidP="00954E16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Hôm qua, tôi ở trên máy bay nhìn sơ qua,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cảm thấy chúng sanh thế kỷ tiếp theo khó độ.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người trẻ tuổi các bạn,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tương lai sau này, lớp người này là đối tượng độ chúng sanh của các bạn; các bạn thử nghĩ,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phải làm thế nào để có thể giúp họ,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giúp họ quay đầu?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là vấn đề vô cùng nghiêm túc đang bày ra ngay trước mắt,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hơn nữa vô cùng cấp bách.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Do đó,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“chánh kỷ hóa nhân” là quan trọng hơn hết.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Hay nói cách khác,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bản thân bạn bất chánh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bạn muốn dạy họ thì tuyệt đối không thể được</w:t>
      </w:r>
      <w:r w:rsidR="0078597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h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ọ ngày nay là hoàn toàn bất chánh,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bạn phải dùng thuần chánh vượt hơn cả hoàn toàn đó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mới có thể cảm hóa họ.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bản thân chúng ta bất chánh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nhất định không thể dạy người</w:t>
      </w:r>
      <w:r w:rsidR="0078597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bản thân bạn không thể đứng vững trong dòng nước lũ của thời đại lớn này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bạn nhất định sẽ bị cuốn trôi,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bạn sẽ bị kéo xuống biển</w:t>
      </w:r>
      <w:r w:rsidR="0078597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gười bị kéo xuống biển quá nhiều, quá nhiều rồi.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Con sóng to gió lớn này, nhất định phải có định tuệ chân thật.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Bắt đầu tu từ đâu?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Vẫn là một câu nói xưa,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bắt đầu chuyển từ trên ý niệm: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đừng vì bản thân nữa,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có chính mình.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kinh Kim Cang nói rất hay:</w:t>
      </w:r>
      <w:r w:rsidR="00297F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DE64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“Không tướng ta, không tướng người, không tướng chúng sanh, không tướng thọ giả</w:t>
      </w:r>
      <w:r w:rsidR="001305AF" w:rsidRPr="00DE64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297F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Thật sự có thể làm được “không có bốn tướng”,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lìa bốn tướng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chúng ta mới có thể chánh được,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“tâm chánh, thân chánh, hạnh chánh”</w:t>
      </w:r>
      <w:r w:rsidR="0078597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n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không thể xa lìa bốn tướng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khó.</w:t>
      </w:r>
    </w:p>
    <w:p w14:paraId="53DBE5D2" w14:textId="77777777" w:rsidR="00297FC9" w:rsidRDefault="00954E16" w:rsidP="00954E16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Làm sao lìa được bốn tướng?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Chuyển ý niệm trở lại,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vì chúng sanh,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 đến thế gian này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phục vụ hết thảy chúng sanh,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sống vì phục vụ hết thảy chúng sanh,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chết cũng vì phục vụ hết thảy chúng sanh,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quyết định không phải vì mình mà đến.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 vậy thì bạn đã chuyển nghiệp lực thành nguyện lực,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nhà Phật nói là “thừa nguyện tái lai”</w:t>
      </w:r>
      <w:r w:rsidR="0078597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ý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niệm vừa chuyển thì thừa nguyện tái lai.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Hạng mục mà chúng ta phục vụ cho hết thảy chúng sanh là gì?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Phải nhớ kỹ,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giúp đỡ hết thảy chúng sanh phá mê khai </w:t>
      </w:r>
      <w:r w:rsidR="007859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ngộ</w:t>
      </w:r>
      <w:r w:rsidR="0078597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ạng mục phục vụ duy nhất của chúng ta chính là điều này</w:t>
      </w:r>
      <w:r w:rsidR="0078597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C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òn những hạng mục phục vụ khác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thế gian có rất nhiều người đều đang làm,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có người làm rồi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chúng ta không cần phải nhiều chuyện nữa.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Thân phận của chúng ta là đệ tử xuất gia của Thế Tôn,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người xuất gia chỉ làm sự việc này,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đơn thuần.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Thích-ca Mâu-ni Phật 49 năm giảng kinh thuyết pháp giáo hóa chúng sanh,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là tấm gương tốt nhất của chúng ta.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khác,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bất luận là người nào</w:t>
      </w:r>
      <w:r w:rsidR="0078597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làm sự nghiệp từ thiện xã hội,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giúp đỡ chúng sanh giải quyết khó khăn,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đều tán thán, đều hoan hỷ,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tùy hỷ công đức, thành toàn việc tốt của người, không thành toàn việc ác của người.</w:t>
      </w:r>
    </w:p>
    <w:p w14:paraId="188B209D" w14:textId="77777777" w:rsidR="00297FC9" w:rsidRDefault="00954E16" w:rsidP="00954E16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Ý niệm vừa chuyển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công phu “giải hành” của chúng ta liền đắc lực</w:t>
      </w:r>
      <w:r w:rsidR="00B81F0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n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ý niệm không chuyển trở lại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đừng nói đến công phu ở trên hành môn đắc lực;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nói thật ra, trên giải môn cũng không dễ dàng.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Nguyên nhân này là gì?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Phật với tâm phàm phu khác nhau</w:t>
      </w:r>
      <w:r w:rsidR="00B81F0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d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ùng tâm phàm phu để học Phật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là sai hoàn toàn</w:t>
      </w:r>
      <w:r w:rsidR="00B81F0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n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hất định phải đem tâm lý chuyển đổi trở lại,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bỏ đi vọng tưởng, phân biệt, chấp trước.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Chung sống giữa người với người phải bình tĩnh khách quan,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nên có thành kiến,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lắng nghe ý kiến của người khác nhiều hơn</w:t>
      </w:r>
      <w:r w:rsidR="00B81F0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ý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kiến của người khác có chỗ sai lầm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phân tích kỹ cho họ,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để họ hiểu rõ.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Mấy ngày trước tôi ở Úc,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cục trưởng cục đa nguyên văn hóa Queensland đến thăm tôi</w:t>
      </w:r>
      <w:r w:rsidR="00B81F0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tôi đã bàn đến dùng tâm chân thành mới có thể giải quyết sự bất đồng.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nghe không hiểu,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hỏi tôi: “Hai nước tranh chấp,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nước thứ ba đến hòa giải,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mọi người đều là tâm chân thành,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tại sao vấn đề vẫn không thể giải quyết?”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nói với ông: “Hai nước tranh chấp,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cộng thêm người hòa giải vào trong ấy,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cả ba bên tâm đều không thành,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vấn đề không thể giải quyết.”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trố mắt nhìn tôi và nói: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“Mỗi người chẳng phải đều rất chân thành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vì lợi ích quốc gia của mình mà làm việc sao?”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nói, đúng rồi</w:t>
      </w:r>
      <w:r w:rsidR="00B81F0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hỉ cần là vì lợi ích của mình thì là đã không thành.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Mỗi người đều chấp trước lợi ích của mình,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đôi bên xung đột lẫn nhau,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vậy mới sanh ra chiến tranh.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nào gọi là chân thành?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Hoàn toàn nghĩ cho người khác,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là thành,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người ta nghe xong sẽ tiếp nhận.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khuyên bạn làm thế này làm thế nọ,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mục đích không đi ngược lại lợi ích của tôi,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dùng loại tâm thái này mà đi hòa giải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sai lầm,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thể giải quyết vấn đề.</w:t>
      </w:r>
    </w:p>
    <w:p w14:paraId="335A29EB" w14:textId="77777777" w:rsidR="00297FC9" w:rsidRDefault="00954E16" w:rsidP="00954E16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nêu ra một thí dụ,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là vào năm xưa,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rất lâu rồi,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sự việc này có lẽ đã hơn 20 năm.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Có một người Nhật Bản đến thăm Đài Loan,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có cơ hội gặp mặt nhau.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Đúng vào thời điểm đó,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chính phủ Nhật Bản đem những giáo trình trong tiểu học,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giáo trình trung học,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đối với những phần như là xâm lược Trung Quốc, xâm lược Đông Nam Á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hoàn toàn cắt bỏ hết,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thừa nhận sự xâm lược của họ,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che giấu sự thật này đối với trẻ nhỏ,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họ tự mình làm việc này và cảm thấy rất đắc ý.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nhân sự việc này,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bởi vì người đó là ủy viên quốc hội Nhật Bản,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hoàn toàn từ lợi ích của bản thân họ mà suy nghĩ,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từ chúng tôi.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nói: “Cách làm này của ông,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người Nhật Bản thế hệ sau rất thông minh.”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nghe thấy câu này thì rất vui,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hệ trẻ rất thông minh,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rất có trí tuệ</w:t>
      </w:r>
      <w:r w:rsidR="00B81F0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Bạn có thể đem những sự thật này che giấu,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thậm chí là lịch sử của quốc gia bạn, bạn đều có thể viết lại.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mà trong những thư viện ở nơi khác trên toàn thế giới đều có tư liệu,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tương lai con em của các bạn ra nước ngoài du học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nhìn thấy những tư liệu này mới bỗng nhiên biết được</w:t>
      </w:r>
      <w:r w:rsidR="00B81F0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óa ra tổ tiên, tiền nhân của chúng ta đã lừa dối chúng ta,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mặt mũi các bạn để ở đâu đây?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Thế hệ sau của các bạn có còn coi trọng các bạn nữa không?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nghe xong thì mặt biến sắc,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ngây người ra.</w:t>
      </w:r>
    </w:p>
    <w:p w14:paraId="164B90DD" w14:textId="77777777" w:rsidR="00297FC9" w:rsidRDefault="00954E16" w:rsidP="00B81F0C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cách nói của tôi là vì lợi ích của bản thân các bạn,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bạn muốn thế hệ sau của bạn tôn trọng các bạn hay không?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địa vị trong lịch sử,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bạn có được người đời sau tôn kính không?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Được người đời sau tôn kính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không được phép lừa dối người đời sau.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Người xưa nói rất hay: </w:t>
      </w:r>
      <w:r w:rsidRPr="00DE64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“Người không phải thánh hiền, ai mà không có lỗi; lỗi mà có thể sửa, chẳng thiện nào lớn hơn.”</w:t>
      </w:r>
      <w:r w:rsidR="00297F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Các bạn có lỗi mà không biết sửa,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còn muốn tìm đủ mọi cách để che giấu,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còn muốn lừa dối thế hệ sau</w:t>
      </w:r>
      <w:r w:rsidR="00B81F0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ạn có thể lừa dối được không?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Bạn viết lại được toàn bộ lịch sử của thế giới này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bạn mới có thể lừa dối được thế hệ sau của bạn.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Chỉ cần có một nơi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vẫn còn lưu giữ những tài liệu này,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tương lai con cháu bạn nhìn thấy thì đều sẽ xem thường các bạn.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không có nói chúng tôi bị hại,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lời tôi nói đều là lời chân thật,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từng câu đều là lời chân thật,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đó là bất lợi lớn đối với bản thân chính các bạn,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đối với chúng tôi chẳng sao cả,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là lời nói thật lòng,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vậy mới có thể giải quyết vấn đề.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không có cơ hội,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nếu có cơ hội thì ở trên đài truyền hình Nhật Bản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nói một giờ, hoặc nửa giờ đồng hồ,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phân tích cho họ nghe thử,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họ cũng sẽ giác ngộ,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cũng sẽ tỉnh ngộ ra</w:t>
      </w:r>
      <w:r w:rsidR="00B81F0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C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ách làm này là sai lầm</w:t>
      </w:r>
      <w:r w:rsidR="00B81F0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k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hông sợ lỗi lầm,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thừa nhận lỗi lầm,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sửa đổi lỗi lầm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bạn mới được người toàn thế giới tôn kính.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Cách làm này của các bạn ngày nay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khiến người toàn thế giới thấp tha thấp thỏm,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đề phòng bạn</w:t>
      </w:r>
      <w:r w:rsidR="00B81F0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gười Nhật Bản các bạn không phải là người tốt,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khi cường thịnh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sẽ còn xâm lược người khác nghiêm trọng hơn,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mỗi quốc gia đều nhìn bạn căm thù.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Bạn nói xem, bạn sao mà khổ vậy?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là cách làm không có trí tuệ nhất,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cách làm ngu xuẩn nhất.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nhìn thấy [việc này của] người Nhật Bản,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thật ra một lời khen cũng không có,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mỗi câu đều là lời thật,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nói lời khen,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nói lời thật với họ.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người Nhật bản đối với tôi rất tôn kính,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đó ở Đài Loan là vượt hơn,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vượt hơn đối với người khác,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đối với tôi đích thực rất tôn kính,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nói lời thật với họ.</w:t>
      </w:r>
    </w:p>
    <w:p w14:paraId="4604D28D" w14:textId="2506F0AB" w:rsidR="00932AC1" w:rsidRDefault="00954E16" w:rsidP="00932AC1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</w:pP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ý niệm này phải chuyển trở lại,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không vì bản thân;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người khác mà xen lẫn một chút ý nghĩ tự tư tự lợi ở bên trong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bạn đã không thuần rồi,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như trong đề-hồ có xen lẫn thuốc độc,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 giải quyết vấn đề.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Thuần là thiện ý,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thuần là tâm yêu thương,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thuần là tâm hạnh phục vụ cho hết thảy chúng sanh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mới có thể cảm động thiên địa quỷ thần</w:t>
      </w:r>
      <w:r w:rsidR="00932AC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cũng có thể cảm động các chủng tộc khác nhau</w:t>
      </w:r>
      <w:r w:rsidR="00932AC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thậm chí với những người chưa từng tiếp nhận qua giáo hóa,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người này đều có thể bị cảm động,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thậm chí là có thể cảm động rắn độc, thú dữ</w:t>
      </w:r>
      <w:r w:rsidR="00932AC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hững thí dụ này trước đây rất nhiều.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Tại sao người khác làm được,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không làm được?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chúng ta tu dưỡng chưa đủ, ý niệm vẫn chưa thật sự chuyển trở lại,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vẫn không phải thuần chánh thật sự</w:t>
      </w:r>
      <w:r w:rsidR="00B81F0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không có năng lực cảm hóa người khác.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ngày nay ở trong đoàn thể nhỏ này,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ở trong đoàn thể đồng học nhỏ có mười mấy, hai mươi người,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ai phát tâm chân thật học Phật Bồ-tát,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cảm động đồng học của bạn,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để mỗi một đồng học nhìn thấy tâm hạnh của bạn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đều có thể hồi tâm chuyển ý.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Mọi người đều học Phật Bồ-tát,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đều có thể phục vụ cho hết thảy chúng sanh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xã hội được cứu,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chúng sanh được cứu</w:t>
      </w:r>
      <w:r w:rsidR="00932AC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ghiệp chướng có thể tiêu trừ,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tai nạn có thể hóa giải,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đều ở trong một niệm</w:t>
      </w:r>
      <w:r w:rsidR="00932AC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chúng ta nhất định phải hết lòng nỗ lực.</w:t>
      </w:r>
    </w:p>
    <w:p w14:paraId="021D0BA7" w14:textId="77777777" w:rsidR="00297FC9" w:rsidRDefault="00954E16" w:rsidP="00932AC1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vị đồng học, chào mọi người</w:t>
      </w:r>
      <w:r w:rsidR="00932AC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Hôm qua, chúng tôi đi viếng thăm Đạo giáo</w:t>
      </w:r>
      <w:r w:rsidR="00932AC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ôi cũng đặc biệt kiến nghị với hội trưởng của họ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nhất định phải giảng kinh thuyết pháp,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phải phát tâm giáo hóa chúng sanh.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“Thái Thượng Cảm Ứng Thiên” là một môn học bắt buộc của Đạo giáo</w:t>
      </w:r>
      <w:r w:rsidR="00932AC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mỗi ngày đang giảng,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rất hết lòng nỗ lực học tập, nhưng họ thì lơ là.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Hôm qua, tôi cũng nhìn thấy họ biên tập một cuốn sổ tay nhỏ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tên là </w:t>
      </w:r>
      <w:r w:rsidRPr="00DE64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“Giáo nghĩa giáo lý Đạo giáo</w:t>
      </w:r>
      <w:r w:rsidR="001305AF" w:rsidRPr="00DE64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”</w:t>
      </w:r>
      <w:r w:rsidR="00DE64AD" w:rsidRPr="00DE64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Ở trong cuốn sổ tay nhỏ này,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phần lớn là giới thiệu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mấy câu nói quan trọng trong </w:t>
      </w:r>
      <w:r w:rsidRPr="00954E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Đạo Đức kinh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của Lão tử</w:t>
      </w:r>
      <w:r w:rsidR="00932AC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hững nghĩa lý này cũng rất sâu,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người hiện nay có thể thể hội được không nhiều.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pháp coi trọng khế cơ, khế lý</w:t>
      </w:r>
      <w:r w:rsidR="00932AC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rên lý nói rất hay,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những lý luận này không có cách gì thực hiện,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chính là không khế cơ.</w:t>
      </w:r>
    </w:p>
    <w:p w14:paraId="62C7F5A9" w14:textId="77777777" w:rsidR="00297FC9" w:rsidRDefault="00954E16" w:rsidP="00932AC1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nói với họ,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Nho - Thích - Đạo ở Trung Quốc là </w:t>
      </w:r>
      <w:r w:rsidR="00DE64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am giáo,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mấy ngàn năm nay đều phối hợp mật thiết,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dẫn dắt quảng đại quần chúng xã hội, hướng dẫn họ đoạn ác tu thiện.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Đại sư Ấn Quang không chỉ là đại đức một đời của nhà Phật,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còn là tổ sư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đời thứ 13 của Tịnh độ tông chúng ta</w:t>
      </w:r>
      <w:r w:rsidR="00932AC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l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ão nhân gia ngài cả đời đề xướng Cảm Ứng Thiên, Âm Chất Văn,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hai tác phẩm này đều là của Đạo giáo,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Liễu Phàm Tứ Huấn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được xem là của Nho giáo;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cực lực đề xướng, không tiếc sức lực.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Do đây có thể biết,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người giác ngộ chân thật</w:t>
      </w:r>
      <w:r w:rsidR="00932AC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nhất định không có thành kiến,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sẽ không cho rằng đây là tác phẩm của Đạo giáo.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Tại sao chúng ta phải tuyên dương?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Tại sao chúng ta phải học tập?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có thành kiến,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thành kiến môn phái,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đó là mê mà không giác.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khi giác rồi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giống như Phật pháp nói,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pháp ấn của chư Phật ấn định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chí thiện viên mãn.</w:t>
      </w:r>
    </w:p>
    <w:p w14:paraId="2200263B" w14:textId="77777777" w:rsidR="00297FC9" w:rsidRDefault="00954E16" w:rsidP="00932AC1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Pháp ấn của chư Phật là gì?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là bốn câu kệ:</w:t>
      </w:r>
    </w:p>
    <w:p w14:paraId="4F4E35ED" w14:textId="77777777" w:rsidR="00297FC9" w:rsidRDefault="00954E16" w:rsidP="00DE64AD">
      <w:pPr>
        <w:spacing w:before="120" w:after="0" w:line="288" w:lineRule="auto"/>
        <w:ind w:firstLine="964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 w:eastAsia="zh-CN"/>
        </w:rPr>
      </w:pPr>
      <w:r w:rsidRPr="00D266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Chớ làm việc ác</w:t>
      </w:r>
    </w:p>
    <w:p w14:paraId="34A37FAC" w14:textId="77777777" w:rsidR="00297FC9" w:rsidRDefault="00954E16" w:rsidP="00DE64AD">
      <w:pPr>
        <w:spacing w:after="0" w:line="288" w:lineRule="auto"/>
        <w:ind w:firstLine="964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 w:eastAsia="zh-CN"/>
        </w:rPr>
      </w:pPr>
      <w:r w:rsidRPr="00D266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Vâng làm việc thiện</w:t>
      </w:r>
    </w:p>
    <w:p w14:paraId="7DBE1BED" w14:textId="77777777" w:rsidR="00297FC9" w:rsidRDefault="00954E16" w:rsidP="00DE64AD">
      <w:pPr>
        <w:spacing w:after="0" w:line="288" w:lineRule="auto"/>
        <w:ind w:firstLine="964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 w:eastAsia="zh-CN"/>
        </w:rPr>
      </w:pPr>
      <w:r w:rsidRPr="00D266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Tự thanh tịnh tâm</w:t>
      </w:r>
    </w:p>
    <w:p w14:paraId="660A1F2B" w14:textId="77777777" w:rsidR="00297FC9" w:rsidRDefault="00954E16" w:rsidP="00DE64AD">
      <w:pPr>
        <w:spacing w:after="0" w:line="288" w:lineRule="auto"/>
        <w:ind w:firstLine="964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</w:pPr>
      <w:r w:rsidRPr="00D266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Là chư Phật dạy.</w:t>
      </w:r>
    </w:p>
    <w:p w14:paraId="0AB58CDB" w14:textId="77777777" w:rsidR="00297FC9" w:rsidRDefault="00954E16" w:rsidP="00932AC1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Pháp ấn của Phật chỉ có mười hai chữ.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xem thử những giáo trình này ở trong Đạo giáo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có phù hợp với mười hai chữ này hay không?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Cảm Ứng Thiên, Âm Chất Văn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đích thực phù hợp với “chớ làm việc ác,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vâng làm việc thiện,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tự thanh tịnh tâm”,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vậy đây chính là Phật giáo,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có gì khác biệt đâu?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cần phải học tập,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cần phải tôn trọng,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xem nó không khác gì kinh Phật,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huống chi trong kinh Đại thừa nói cho chúng ta biết,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cần dùng thân gì để độ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Phật liền thị hiện thân đó</w:t>
      </w:r>
      <w:r w:rsidR="00303B6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c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ần dùng thân đạo trưởng mà độ được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chư Phật Như Lai liền hiện thân đạo trưởng để thuyết pháp.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Bạn có thể nói ở trong Đạo giáo,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những trưởng giả kia không có Phật Bồ-tát ở trong đó hay sao?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Phật giáo,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dùng cách nói hiện nay mà nói,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quả thật đúng là giáo dục xã hội đa nguyên văn hóa,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làm được viên mãn nhất, chân thật nhất</w:t>
      </w:r>
      <w:r w:rsidR="00BC12C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ếu chúng ta có thể thể hội được,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hiểu rõ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mới biết học Phật phải bắt đầu học từ đâu.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Hôm nay chúng ta xem câu thứ 22 của Cảm Ứng Thiên</w:t>
      </w:r>
      <w:r w:rsidR="00303B6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:</w:t>
      </w:r>
    </w:p>
    <w:p w14:paraId="1F1A4084" w14:textId="77777777" w:rsidR="00297FC9" w:rsidRDefault="00954E16" w:rsidP="00954E16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954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Căng cô tuất quả, kính lão hoài ấu.</w:t>
      </w:r>
    </w:p>
    <w:p w14:paraId="3D96E314" w14:textId="71E952CC" w:rsidR="00932AC1" w:rsidRPr="00297FC9" w:rsidRDefault="00954E16" w:rsidP="00F00577">
      <w:pPr>
        <w:spacing w:after="0" w:line="288" w:lineRule="auto"/>
        <w:ind w:firstLine="720"/>
        <w:jc w:val="both"/>
        <w:rPr>
          <w:rFonts w:ascii="DFKai-SB" w:eastAsia="DFKai-SB" w:hAnsi="DFKai-SB" w:cs="Times New Roman"/>
          <w:sz w:val="24"/>
          <w:szCs w:val="24"/>
          <w:lang w:val="vi-VN" w:eastAsia="zh-CN"/>
        </w:rPr>
      </w:pPr>
      <w:r w:rsidRPr="00297FC9">
        <w:rPr>
          <w:rFonts w:ascii="DFKai-SB" w:eastAsia="DFKai-SB" w:hAnsi="DFKai-SB" w:cs="Batang" w:hint="eastAsia"/>
          <w:color w:val="000000"/>
          <w:sz w:val="28"/>
          <w:szCs w:val="28"/>
          <w:lang w:eastAsia="zh-CN"/>
        </w:rPr>
        <w:t>矜孤恤寡。敬老懷幼</w:t>
      </w:r>
      <w:r w:rsidRPr="00297FC9">
        <w:rPr>
          <w:rFonts w:ascii="DFKai-SB" w:eastAsia="DFKai-SB" w:hAnsi="DFKai-SB" w:cs="Batang"/>
          <w:color w:val="000000"/>
          <w:sz w:val="28"/>
          <w:szCs w:val="28"/>
          <w:lang w:eastAsia="zh-CN"/>
        </w:rPr>
        <w:t>。</w:t>
      </w:r>
    </w:p>
    <w:p w14:paraId="5752A240" w14:textId="77777777" w:rsidR="00297FC9" w:rsidRDefault="00954E16" w:rsidP="00F00577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</w:pPr>
      <w:r w:rsidRPr="00954E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Thương xót con côi, giúp đỡ quả phụ</w:t>
      </w:r>
      <w:r w:rsidR="005F25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, k</w:t>
      </w:r>
      <w:r w:rsidRPr="00954E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ính trọng người già, chăm lo trẻ nhỏ.</w:t>
      </w:r>
    </w:p>
    <w:p w14:paraId="36E5BE1D" w14:textId="77777777" w:rsidR="00297FC9" w:rsidRDefault="00954E16" w:rsidP="00932AC1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Tám chữ này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là dạy chúng ta hành nhân, tận trung,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suy mình ra người,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nay gọi là sự nghiệp phúc lợi xã hội.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“Cô, quả” đều là nói cảnh ngộ bất hạnh nhất của nhân gian</w:t>
      </w:r>
      <w:r w:rsidR="00BC12C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đ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àn ông, vợ chết rồi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gọi là “cô”</w:t>
      </w:r>
      <w:r w:rsidR="00BC12C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đ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àn bà, chồng chết rồi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gọi là “quả”.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Đã mất đi bạn đời,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nhất là người tuổi tác cao,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già,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là cảnh mà đời người không thể tránh khỏi,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chắc chắn sẽ gặp phải</w:t>
      </w:r>
      <w:r w:rsidR="00BC12C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c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hỉ có số ít người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suốt đời sống trong hạnh phúc mỹ mãn,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do trong đời quá khứ tu tốt</w:t>
      </w:r>
      <w:r w:rsidR="00BC12C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s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ố người góa vợ, góa chồng ở thế gian này thì rất nhiều.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nay, mỗi quốc gia khu vực trên thế giới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khuyến khích nhân sĩ trong giới tôn giáo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dùng tâm yêu thương từ bi để giúp đỡ những người bất hạnh này.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ở Singapore, chúng ta cũng xem thấy,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hầu như mỗi tôn giáo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đều làm viện dưỡng lão,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đều làm cô nhi viện,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thu nhận những người bất hạnh này trong xã hội.</w:t>
      </w:r>
    </w:p>
    <w:p w14:paraId="76E492C0" w14:textId="77777777" w:rsidR="00297FC9" w:rsidRDefault="00954E16" w:rsidP="00932AC1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Giao thừa năm ngoái,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đón Tết rất vui vẻ,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nghĩ đến những người bất hạnh này trong xã hội,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đã mời họ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đến đón Tết cùng với chúng tôi,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trải qua một đêm giao thừa ấm áp.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mời toàn thể nhân sĩ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của các tôn giáo,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họ làm những viện dưỡng lão và cô nhi viện này,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trừ những người bị bệnh không thể đến được,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hoặc giả đi lại không thuận tiện không có cách gì đến được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chúng tôi phái người chuyên trách tới tặng quà cho họ</w:t>
      </w:r>
      <w:r w:rsidR="00BC12C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n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gười có thể đến tham gia,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đều rất hoan nghênh.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Buổi dạ tiệc ấm áp năm ngoái,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đã mời những người này,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tổng cộng 3.800 người.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Cư sĩ Lý Mộc Nguyên nghĩ rất chu đáo,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mỗi một người già,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mỗi một cô nhi,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phát một thiệp mời chính thức</w:t>
      </w:r>
      <w:r w:rsidR="00BC12C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s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ự việc này dường như là việc nhỏ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ý nghĩa rất lớn.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thử nghĩ, cô nhi sống ở trong cô nhi viện,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người già sống ở viện dưỡng lão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có lẽ từ trước đến giờ cũng không có người nào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thức đến mời họ ăn cơm,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chưa từng có,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tấm thiệp mời này đến với họ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là vô cùng ấm áp,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là một kỷ niệm đẹp trong cuộc đời của họ.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thiệp mời của chúng tôi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phải phát một tờ đến đoàn thể của họ,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vậy,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mỗi người đều phát,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là tâm yêu thương.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Mỗi một viện dưỡng lão,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mỗi một cô nhi viện,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đã tặng rất nhiều quà,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nhu yếu phẩm trong đời sống thường ngày,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cúng dường đại chúng.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một đoàn thể,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cũng quyên góp một khoản tiền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tặng cho họ,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biểu thị sự quan tâm, chăm sóc của chúng tôi đối với họ.</w:t>
      </w:r>
    </w:p>
    <w:p w14:paraId="34B14BD1" w14:textId="77777777" w:rsidR="00297FC9" w:rsidRDefault="00954E16" w:rsidP="00932AC1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Có người đến hỏi tôi: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“Pháp sư à,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tại sao thầy đem những cúng dường của tín đồ Phật giáo đóng góp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 tặng cho tôn giáo khác vậy?”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Người nói câu này,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người có những quan niệm này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tâm lượng quá nhỏ,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phải đệ tử Phật.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Đệ tử Phật không phải như vậy, Phật là đối xử như nhau.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Cũng không phải đệ tử của Bồ-tát, của tổ sư</w:t>
      </w:r>
      <w:r w:rsidR="00BC12C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Bồ-tát, tổ sư dạy chúng ta học Cảm Ứng Thiên,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dạy chúng ta học Âm Chất Văn</w:t>
      </w:r>
      <w:r w:rsidR="00BC12C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chẳng phải là của ngoại giáo, tôn giáo khác hay sao?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thấy,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Phật Bồ-tát, tổ sư đại đức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hoàn toàn không có phân biệt,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chấp trước</w:t>
      </w:r>
      <w:r w:rsidR="00BC12C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ối xử với hết thảy chúng sanh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hư không pháp giới như nhau,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đâu có sự phân biệt này?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thấy tâm lượng của chúng ta quá nhỏ</w:t>
      </w:r>
      <w:r w:rsidR="00BC12C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học Phật không có thành tựu,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niệm Phật không thể được nhất tâm,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đừng nói nhất tâm không đạt được,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mà công phu thành phiến cũng không đạt được;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tham thiền không thể nhập định;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học giáo không thể viên dung, thông suốt;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học mật không thể tương ưng,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nguyên nhân ở chỗ nào vậy?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Do phân biệt, chấp trước quá nặng,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dụng tâm đã dụng sai,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vẫn là dùng tâm luân hồi.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Dùng tâm luân hồi học Phật pháp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Phật pháp cũng biến thành pháp luân hồi.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0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“Cảnh chuyển theo tâm”,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pháp cũng là cảnh giới,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xem bạn là tâm gì?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bản thân chúng ta sai rồi.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đại đạo lý với họ,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họ nghe không hiểu,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tôi phải nói với họ những đạo lý đơn giản.</w:t>
      </w:r>
    </w:p>
    <w:p w14:paraId="426F8443" w14:textId="77777777" w:rsidR="00297FC9" w:rsidRDefault="00954E16" w:rsidP="00932AC1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xã hội, những người già, trẻ nhỏ, con côi, quả phụ này,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người học Phật chúng ta có cần chăm sóc họ không?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Cần chăm sóc.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có cần làm viện dưỡng lão và cô nhi viện không?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Cần!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Cần, nhưng tại sao không đi làm?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có thừa nhưng sức không đủ,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điều kiện chúng ta vẫn không đủ.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Người khác làm so với chúng ta làm có gì khác nhau đâu?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Điểm này chúng ta phải biết,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người khác làm chính là chúng ta làm.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tặng tiền,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tặng một ít quà, vật dụng trong đời sống thường ngày, chẳng phải là thiên kinh địa nghĩa,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là lẽ đương nhiên hay sao?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Còn có lời gì để nói nữa không?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Việc họ làm chính là việc chúng ta làm,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 người không hai.</w:t>
      </w:r>
    </w:p>
    <w:p w14:paraId="5161D857" w14:textId="77777777" w:rsidR="00297FC9" w:rsidRDefault="00954E16" w:rsidP="00932AC1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Thậm chí trong Phật pháp nói đến “sanh Phật không hai”, chúng sanh và chư Phật không hai</w:t>
      </w:r>
      <w:r w:rsidR="00BC12C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ngày nay hỏng chính là hỏng ở chỗ phân biệt, chấp trước</w:t>
      </w:r>
      <w:r w:rsidR="00BC12C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p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hân biệt, chấp trước khiến chúng ta đọa lạc trong lục đạo,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trầm luân trong tam đồ.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Đời đời kiếp kiếp cũng đã từng gặp được Phật pháp,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cũng đã từng gieo một chút thiện căn,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mà không có cách gì thoát khỏi lục đạo</w:t>
      </w:r>
      <w:r w:rsidR="00BC12C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N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guyên nhân ở chỗ nào vậy?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Phân biệt chấp trước quá nặng,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lượng quá nhỏ,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khởi tâm động niệm đều vì bản thân,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tự tư tự lợi</w:t>
      </w:r>
      <w:r w:rsidR="00BC12C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cái gì cũng là vì bản thân,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vì gia đình của mình,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đoàn thể của mình,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tôn giáo của mình, vậy hỏng rồi</w:t>
      </w:r>
      <w:r w:rsidR="00BC12C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BC12C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Ý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niệm này là hư vọng không thật</w:t>
      </w:r>
      <w:r w:rsidR="00BC12C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dạy chúng ta là phải dùng chân tâm,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dùng thành ý.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“Thành” nghĩa là gì?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Tiên sinh Tăng Quốc Phiên thời tiền Thanh nói rất hay, ông viết ở trong bút ký đọc sách rằng: </w:t>
      </w:r>
      <w:r w:rsidRPr="0060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“Một niệm không sanh gọi là thành</w:t>
      </w:r>
      <w:r w:rsidR="001305AF" w:rsidRPr="0060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297F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Do đây có thể biết,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khởi tâm động niệm là không thành,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phải một niệm không sanh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mới là chân thành.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Chân thành khởi tác dụng,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nhà Nho gọi là “chánh tâm”,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ở trong Phật pháp gọi là “thâm tâm, tâm đại bi”.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“Thâm tâm, tâm đại bi” chính là “trung” mà phần trước chúng ta đã nói,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trung của trung hiếu</w:t>
      </w:r>
      <w:r w:rsidR="001305A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ó là thực tiễn của chân thành,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là khởi dụng của chân thành.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Trung nghĩa là gì?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có một mảy may tà lệch</w:t>
      </w:r>
      <w:r w:rsidR="001305A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ó một niệm tự tư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tâm của bạn lệch rồi,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của bạn tà rồi.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Niệm niệm nghĩ cho hết thảy chúng sanh,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hề có mảy may nghĩ cho bản thân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tâm này gọi là tâm trung.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Tận trung báo quốc là tâm gì?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Niệm niệm nghĩ cho quốc gia,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niệm niệm nghĩ cho nhân dân,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tuyệt đối không có một niệm nghĩ cho bản thân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gọi là tận trung báo quốc.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Khởi tâm động niệm đem lợi ích của mình đặt lên vị trí hàng đầu,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đó là tâm luân hồi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tạo nghiệp luân hồi</w:t>
      </w:r>
      <w:r w:rsidR="001305A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l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àm sao có thể thoát khỏi lục đạo luân hồi?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phải học Phật,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phải học Bồ-tát</w:t>
      </w:r>
      <w:r w:rsidR="001305A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ắt đầu học từ đâu?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mình phải rõ ràng, phải sáng tỏ.</w:t>
      </w:r>
    </w:p>
    <w:p w14:paraId="26F8CA87" w14:textId="005F86D8" w:rsidR="00446A68" w:rsidRPr="00600A54" w:rsidRDefault="00954E16" w:rsidP="00600A54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ý nghĩa của tám chữ này hay,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để chúng ta thường xuyên nghĩ đến thế gian này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còn có biết bao người rất đáng thương,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người cần cấp bách chăm sóc.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chúng ta nhìn thấy viện dưỡng lão,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người già về hưu, trong xã hội Singapore thường gọi là những người vui tuổi già, cô nhi,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những người làm công tác phúc lợi xã hội,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bội phần tôn kính,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lễ kính tán thán.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Họ đem giáo huấn của Phật Bồ-tát, cổ thánh tiên hiền</w:t>
      </w:r>
      <w:r w:rsidR="001305A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chân thật thực hiện,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thật sự đang làm</w:t>
      </w:r>
      <w:r w:rsidR="001305A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cần phải tùy duyên tùy phận,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tận tâm tận lực đến hiệp trợ họ,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giúp đỡ họ,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sao có thể có phân biệt, có chấp trước?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 vậy xã hội mới có thể được an ổn,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giới mới có hòa bình</w:t>
      </w:r>
      <w:r w:rsidR="001305A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là “bố thí vô úy” mà trong Phật pháp nói</w:t>
      </w:r>
      <w:r w:rsidR="001305A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c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hỉ có bố thí vô úy mới có quả báo khỏe mạnh sống lâu.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nói với chúng ta bát khổ: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“Sanh, già, bệnh, chết, yêu thương phải chia lìa, oán ghét phải gặp nhau, mong cầu không được, ngũ ấm không điều hòa.”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Tám loại khổ này trên thực tế đều có thể tránh được,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đều có thể chuyển được</w:t>
      </w:r>
      <w:r w:rsidR="001305A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gười thông minh,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người có trí tuệ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họ biết được quả ắt có nhân,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trồng nhân thiện nhất định được quả thiện.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khởi tâm động niệm đều vì bản thân,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nhân tạo tác là nhân bất thiện, mới có tám loại khổ này.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có thể niệm niệm vì xã hội,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niệm niệm vì chúng sanh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tám loại khổ này tự nhiên tiêu trừ.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“Lìa khổ được vui” là một câu nói chân thật,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quyết không phải nói suông</w:t>
      </w:r>
      <w:r w:rsidR="001305A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hung quy là ở cá nhân giác ngộ,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thật sự quay đầu,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hết lòng nỗ lực đi làm.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Hai câu nói này ý nghĩa rất rộng.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Hôm nay thời gian đã hết,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ngày mai tôi sẽ tiếp tục báo cáo với quý vị.</w:t>
      </w:r>
      <w:r w:rsidR="00297F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Tốt rồi, hôm nay chúng ta giảng đến đây.</w:t>
      </w:r>
    </w:p>
    <w:sectPr w:rsidR="00446A68" w:rsidRPr="00600A54" w:rsidSect="00297F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53709" w14:textId="77777777" w:rsidR="00831FB8" w:rsidRDefault="00831FB8" w:rsidP="00A24C12">
      <w:pPr>
        <w:spacing w:after="0" w:line="240" w:lineRule="auto"/>
      </w:pPr>
      <w:r>
        <w:separator/>
      </w:r>
    </w:p>
  </w:endnote>
  <w:endnote w:type="continuationSeparator" w:id="0">
    <w:p w14:paraId="317F1705" w14:textId="77777777" w:rsidR="00831FB8" w:rsidRDefault="00831FB8" w:rsidP="00A2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96B0D" w14:textId="77777777" w:rsidR="00297FC9" w:rsidRDefault="00297F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-859884758"/>
      <w:docPartObj>
        <w:docPartGallery w:val="Page Numbers (Bottom of Page)"/>
        <w:docPartUnique/>
      </w:docPartObj>
    </w:sdtPr>
    <w:sdtEndPr/>
    <w:sdtContent>
      <w:p w14:paraId="488E3515" w14:textId="52B5E90E" w:rsidR="00A24C12" w:rsidRPr="00297FC9" w:rsidRDefault="00A24C12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297FC9">
          <w:rPr>
            <w:rFonts w:ascii="Times New Roman" w:hAnsi="Times New Roman" w:cs="Times New Roman"/>
            <w:sz w:val="24"/>
          </w:rPr>
          <w:fldChar w:fldCharType="begin"/>
        </w:r>
        <w:r w:rsidRPr="00297FC9">
          <w:rPr>
            <w:rFonts w:ascii="Times New Roman" w:hAnsi="Times New Roman" w:cs="Times New Roman"/>
            <w:sz w:val="24"/>
          </w:rPr>
          <w:instrText>PAGE   \* MERGEFORMAT</w:instrText>
        </w:r>
        <w:r w:rsidRPr="00297FC9">
          <w:rPr>
            <w:rFonts w:ascii="Times New Roman" w:hAnsi="Times New Roman" w:cs="Times New Roman"/>
            <w:sz w:val="24"/>
          </w:rPr>
          <w:fldChar w:fldCharType="separate"/>
        </w:r>
        <w:r w:rsidRPr="00297FC9">
          <w:rPr>
            <w:rFonts w:ascii="Times New Roman" w:hAnsi="Times New Roman" w:cs="Times New Roman"/>
            <w:sz w:val="24"/>
            <w:lang w:val="vi-VN"/>
          </w:rPr>
          <w:t>2</w:t>
        </w:r>
        <w:r w:rsidRPr="00297FC9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C9648" w14:textId="77777777" w:rsidR="00297FC9" w:rsidRDefault="00297F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5DFDA" w14:textId="77777777" w:rsidR="00831FB8" w:rsidRDefault="00831FB8" w:rsidP="00A24C12">
      <w:pPr>
        <w:spacing w:after="0" w:line="240" w:lineRule="auto"/>
      </w:pPr>
      <w:r>
        <w:separator/>
      </w:r>
    </w:p>
  </w:footnote>
  <w:footnote w:type="continuationSeparator" w:id="0">
    <w:p w14:paraId="3DAE8082" w14:textId="77777777" w:rsidR="00831FB8" w:rsidRDefault="00831FB8" w:rsidP="00A2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EB8D8" w14:textId="77777777" w:rsidR="00297FC9" w:rsidRDefault="00297F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F522B" w14:textId="77777777" w:rsidR="00297FC9" w:rsidRDefault="00297F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345D1" w14:textId="77777777" w:rsidR="00297FC9" w:rsidRDefault="00297F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33"/>
    <w:rsid w:val="000015EA"/>
    <w:rsid w:val="000352C3"/>
    <w:rsid w:val="000424F0"/>
    <w:rsid w:val="000426A9"/>
    <w:rsid w:val="0004346C"/>
    <w:rsid w:val="00050674"/>
    <w:rsid w:val="00056761"/>
    <w:rsid w:val="00066F45"/>
    <w:rsid w:val="00072FA9"/>
    <w:rsid w:val="0009029C"/>
    <w:rsid w:val="0009092C"/>
    <w:rsid w:val="00093B58"/>
    <w:rsid w:val="000A762F"/>
    <w:rsid w:val="000B3303"/>
    <w:rsid w:val="000C1623"/>
    <w:rsid w:val="000C36D7"/>
    <w:rsid w:val="000D55FB"/>
    <w:rsid w:val="000E27EB"/>
    <w:rsid w:val="00114C84"/>
    <w:rsid w:val="00116F21"/>
    <w:rsid w:val="00121862"/>
    <w:rsid w:val="00123A2B"/>
    <w:rsid w:val="00124332"/>
    <w:rsid w:val="001305AF"/>
    <w:rsid w:val="00136DAA"/>
    <w:rsid w:val="00143B99"/>
    <w:rsid w:val="00151E98"/>
    <w:rsid w:val="001569F1"/>
    <w:rsid w:val="00176B57"/>
    <w:rsid w:val="00190028"/>
    <w:rsid w:val="001973B2"/>
    <w:rsid w:val="001A2BAA"/>
    <w:rsid w:val="001B0C21"/>
    <w:rsid w:val="001B1ACE"/>
    <w:rsid w:val="001B2D9D"/>
    <w:rsid w:val="001B3B1F"/>
    <w:rsid w:val="001B673E"/>
    <w:rsid w:val="001D699C"/>
    <w:rsid w:val="001D7BF0"/>
    <w:rsid w:val="001E16E1"/>
    <w:rsid w:val="001E3CF1"/>
    <w:rsid w:val="001F40C5"/>
    <w:rsid w:val="00204715"/>
    <w:rsid w:val="00210AB0"/>
    <w:rsid w:val="00226A85"/>
    <w:rsid w:val="00227D7A"/>
    <w:rsid w:val="00240A6F"/>
    <w:rsid w:val="00241EF7"/>
    <w:rsid w:val="00246BB7"/>
    <w:rsid w:val="002632E6"/>
    <w:rsid w:val="00264A74"/>
    <w:rsid w:val="00271E15"/>
    <w:rsid w:val="00276CE3"/>
    <w:rsid w:val="0028439C"/>
    <w:rsid w:val="00294523"/>
    <w:rsid w:val="00297FC9"/>
    <w:rsid w:val="002A47D1"/>
    <w:rsid w:val="002B06A9"/>
    <w:rsid w:val="002B4E42"/>
    <w:rsid w:val="002B57EB"/>
    <w:rsid w:val="002C1510"/>
    <w:rsid w:val="002C38E3"/>
    <w:rsid w:val="002D2941"/>
    <w:rsid w:val="002D703E"/>
    <w:rsid w:val="002D7215"/>
    <w:rsid w:val="002E364A"/>
    <w:rsid w:val="002F674F"/>
    <w:rsid w:val="00303B6A"/>
    <w:rsid w:val="00305791"/>
    <w:rsid w:val="00316ECB"/>
    <w:rsid w:val="00330D58"/>
    <w:rsid w:val="003465B3"/>
    <w:rsid w:val="00352577"/>
    <w:rsid w:val="00352996"/>
    <w:rsid w:val="00355EA0"/>
    <w:rsid w:val="003566C3"/>
    <w:rsid w:val="00361463"/>
    <w:rsid w:val="003706F4"/>
    <w:rsid w:val="00372174"/>
    <w:rsid w:val="0037510D"/>
    <w:rsid w:val="00384D51"/>
    <w:rsid w:val="0038623C"/>
    <w:rsid w:val="00386A6C"/>
    <w:rsid w:val="00391FA4"/>
    <w:rsid w:val="003A44E8"/>
    <w:rsid w:val="003A69E8"/>
    <w:rsid w:val="003B610C"/>
    <w:rsid w:val="003D343C"/>
    <w:rsid w:val="003E5FD4"/>
    <w:rsid w:val="004061E3"/>
    <w:rsid w:val="0040681A"/>
    <w:rsid w:val="00415338"/>
    <w:rsid w:val="0042090A"/>
    <w:rsid w:val="00422CEE"/>
    <w:rsid w:val="004230FE"/>
    <w:rsid w:val="004323BA"/>
    <w:rsid w:val="0043662B"/>
    <w:rsid w:val="004401D3"/>
    <w:rsid w:val="00446A68"/>
    <w:rsid w:val="00447CE0"/>
    <w:rsid w:val="004542CE"/>
    <w:rsid w:val="00456C9B"/>
    <w:rsid w:val="00477680"/>
    <w:rsid w:val="00482492"/>
    <w:rsid w:val="0048405F"/>
    <w:rsid w:val="004A08B2"/>
    <w:rsid w:val="004B4F16"/>
    <w:rsid w:val="004B6AC8"/>
    <w:rsid w:val="004C118C"/>
    <w:rsid w:val="004C5167"/>
    <w:rsid w:val="004D1974"/>
    <w:rsid w:val="004D3B72"/>
    <w:rsid w:val="004E56FC"/>
    <w:rsid w:val="004F0CCC"/>
    <w:rsid w:val="004F0DDC"/>
    <w:rsid w:val="004F4C0F"/>
    <w:rsid w:val="004F4CAF"/>
    <w:rsid w:val="00502693"/>
    <w:rsid w:val="00504211"/>
    <w:rsid w:val="00504EB2"/>
    <w:rsid w:val="0051364E"/>
    <w:rsid w:val="005200AF"/>
    <w:rsid w:val="00524949"/>
    <w:rsid w:val="00527708"/>
    <w:rsid w:val="00550AA9"/>
    <w:rsid w:val="005512C5"/>
    <w:rsid w:val="00554DDB"/>
    <w:rsid w:val="0055692C"/>
    <w:rsid w:val="005615CF"/>
    <w:rsid w:val="0059793E"/>
    <w:rsid w:val="005A14DE"/>
    <w:rsid w:val="005C74C7"/>
    <w:rsid w:val="005D16BE"/>
    <w:rsid w:val="005D2383"/>
    <w:rsid w:val="005D757C"/>
    <w:rsid w:val="005E797F"/>
    <w:rsid w:val="005F2521"/>
    <w:rsid w:val="005F3192"/>
    <w:rsid w:val="005F56D7"/>
    <w:rsid w:val="005F6C46"/>
    <w:rsid w:val="005F7098"/>
    <w:rsid w:val="00600A54"/>
    <w:rsid w:val="00601203"/>
    <w:rsid w:val="00606C6F"/>
    <w:rsid w:val="00610C7F"/>
    <w:rsid w:val="00612415"/>
    <w:rsid w:val="00624310"/>
    <w:rsid w:val="00630138"/>
    <w:rsid w:val="00635DE3"/>
    <w:rsid w:val="00653EC8"/>
    <w:rsid w:val="00654DE4"/>
    <w:rsid w:val="006553B5"/>
    <w:rsid w:val="00655F39"/>
    <w:rsid w:val="006568F1"/>
    <w:rsid w:val="00660613"/>
    <w:rsid w:val="00673F25"/>
    <w:rsid w:val="00675009"/>
    <w:rsid w:val="0067736E"/>
    <w:rsid w:val="0068702C"/>
    <w:rsid w:val="00695CAF"/>
    <w:rsid w:val="00696595"/>
    <w:rsid w:val="006A1485"/>
    <w:rsid w:val="006B1113"/>
    <w:rsid w:val="006B641F"/>
    <w:rsid w:val="006C5ECA"/>
    <w:rsid w:val="006D2660"/>
    <w:rsid w:val="006F0D12"/>
    <w:rsid w:val="006F1733"/>
    <w:rsid w:val="006F3B05"/>
    <w:rsid w:val="006F5305"/>
    <w:rsid w:val="00700FC0"/>
    <w:rsid w:val="00701954"/>
    <w:rsid w:val="00714BA8"/>
    <w:rsid w:val="00721025"/>
    <w:rsid w:val="00722F47"/>
    <w:rsid w:val="00727336"/>
    <w:rsid w:val="0073033E"/>
    <w:rsid w:val="00765A36"/>
    <w:rsid w:val="00773297"/>
    <w:rsid w:val="0078059A"/>
    <w:rsid w:val="00780C65"/>
    <w:rsid w:val="00781448"/>
    <w:rsid w:val="0078597D"/>
    <w:rsid w:val="00794045"/>
    <w:rsid w:val="007A5F20"/>
    <w:rsid w:val="007A62F3"/>
    <w:rsid w:val="007A72C2"/>
    <w:rsid w:val="007B4DCF"/>
    <w:rsid w:val="007C07D2"/>
    <w:rsid w:val="007C6A46"/>
    <w:rsid w:val="007D6A63"/>
    <w:rsid w:val="007D7B93"/>
    <w:rsid w:val="007E26E9"/>
    <w:rsid w:val="007F424F"/>
    <w:rsid w:val="007F4569"/>
    <w:rsid w:val="008012DC"/>
    <w:rsid w:val="00821A2B"/>
    <w:rsid w:val="008316D3"/>
    <w:rsid w:val="00831FB8"/>
    <w:rsid w:val="00833168"/>
    <w:rsid w:val="00840D5E"/>
    <w:rsid w:val="008521DE"/>
    <w:rsid w:val="00855A95"/>
    <w:rsid w:val="00870E8A"/>
    <w:rsid w:val="0087485D"/>
    <w:rsid w:val="00881310"/>
    <w:rsid w:val="00882CEC"/>
    <w:rsid w:val="008841D9"/>
    <w:rsid w:val="008A0F74"/>
    <w:rsid w:val="008A40D6"/>
    <w:rsid w:val="008A71E3"/>
    <w:rsid w:val="008A78DE"/>
    <w:rsid w:val="008B2CB9"/>
    <w:rsid w:val="008B334D"/>
    <w:rsid w:val="008B3C8D"/>
    <w:rsid w:val="008B51B9"/>
    <w:rsid w:val="008B66D7"/>
    <w:rsid w:val="008B7C19"/>
    <w:rsid w:val="008D34C1"/>
    <w:rsid w:val="008E2378"/>
    <w:rsid w:val="008F3B38"/>
    <w:rsid w:val="008F5B46"/>
    <w:rsid w:val="008F7254"/>
    <w:rsid w:val="00901B20"/>
    <w:rsid w:val="009025AD"/>
    <w:rsid w:val="00927D3F"/>
    <w:rsid w:val="00932AC1"/>
    <w:rsid w:val="0094126F"/>
    <w:rsid w:val="00953755"/>
    <w:rsid w:val="00954E16"/>
    <w:rsid w:val="00961289"/>
    <w:rsid w:val="0096557F"/>
    <w:rsid w:val="00987F8E"/>
    <w:rsid w:val="00992105"/>
    <w:rsid w:val="00996736"/>
    <w:rsid w:val="00997F04"/>
    <w:rsid w:val="009A392F"/>
    <w:rsid w:val="009A598A"/>
    <w:rsid w:val="009B3E70"/>
    <w:rsid w:val="009C1360"/>
    <w:rsid w:val="009D2421"/>
    <w:rsid w:val="009D3C46"/>
    <w:rsid w:val="009D7A54"/>
    <w:rsid w:val="009E0358"/>
    <w:rsid w:val="009F4AF9"/>
    <w:rsid w:val="00A01B01"/>
    <w:rsid w:val="00A03AE5"/>
    <w:rsid w:val="00A1313A"/>
    <w:rsid w:val="00A13F55"/>
    <w:rsid w:val="00A246BC"/>
    <w:rsid w:val="00A24C12"/>
    <w:rsid w:val="00A25C8E"/>
    <w:rsid w:val="00A31550"/>
    <w:rsid w:val="00A54A3D"/>
    <w:rsid w:val="00A63A61"/>
    <w:rsid w:val="00A6422C"/>
    <w:rsid w:val="00A764ED"/>
    <w:rsid w:val="00A835DA"/>
    <w:rsid w:val="00A85109"/>
    <w:rsid w:val="00A85180"/>
    <w:rsid w:val="00A95FBD"/>
    <w:rsid w:val="00AA55CC"/>
    <w:rsid w:val="00AB3A8C"/>
    <w:rsid w:val="00AC0A6B"/>
    <w:rsid w:val="00AC4C2C"/>
    <w:rsid w:val="00AE077F"/>
    <w:rsid w:val="00AE10C0"/>
    <w:rsid w:val="00AE3895"/>
    <w:rsid w:val="00AF5754"/>
    <w:rsid w:val="00B00049"/>
    <w:rsid w:val="00B13F1F"/>
    <w:rsid w:val="00B242AE"/>
    <w:rsid w:val="00B362B3"/>
    <w:rsid w:val="00B432CE"/>
    <w:rsid w:val="00B47846"/>
    <w:rsid w:val="00B52343"/>
    <w:rsid w:val="00B54735"/>
    <w:rsid w:val="00B55AE4"/>
    <w:rsid w:val="00B57A8C"/>
    <w:rsid w:val="00B70A95"/>
    <w:rsid w:val="00B72D1E"/>
    <w:rsid w:val="00B7626A"/>
    <w:rsid w:val="00B81F0C"/>
    <w:rsid w:val="00B8330D"/>
    <w:rsid w:val="00B903FF"/>
    <w:rsid w:val="00BA402D"/>
    <w:rsid w:val="00BA6E5F"/>
    <w:rsid w:val="00BC12C7"/>
    <w:rsid w:val="00BC2581"/>
    <w:rsid w:val="00BD6F09"/>
    <w:rsid w:val="00BD7025"/>
    <w:rsid w:val="00BE7464"/>
    <w:rsid w:val="00C0217C"/>
    <w:rsid w:val="00C02370"/>
    <w:rsid w:val="00C20957"/>
    <w:rsid w:val="00C3106F"/>
    <w:rsid w:val="00C3401C"/>
    <w:rsid w:val="00C56054"/>
    <w:rsid w:val="00C604AB"/>
    <w:rsid w:val="00C63564"/>
    <w:rsid w:val="00C75C54"/>
    <w:rsid w:val="00C777D1"/>
    <w:rsid w:val="00C842C6"/>
    <w:rsid w:val="00C9108C"/>
    <w:rsid w:val="00C94AA3"/>
    <w:rsid w:val="00CA3125"/>
    <w:rsid w:val="00CA5803"/>
    <w:rsid w:val="00CB26C7"/>
    <w:rsid w:val="00CC6499"/>
    <w:rsid w:val="00CD39CC"/>
    <w:rsid w:val="00CE404B"/>
    <w:rsid w:val="00CE6A48"/>
    <w:rsid w:val="00CE7DF2"/>
    <w:rsid w:val="00D11F9C"/>
    <w:rsid w:val="00D133BD"/>
    <w:rsid w:val="00D15C2F"/>
    <w:rsid w:val="00D218DA"/>
    <w:rsid w:val="00D2660A"/>
    <w:rsid w:val="00D35723"/>
    <w:rsid w:val="00D53DFA"/>
    <w:rsid w:val="00D6676B"/>
    <w:rsid w:val="00D713C5"/>
    <w:rsid w:val="00D747F9"/>
    <w:rsid w:val="00D830D6"/>
    <w:rsid w:val="00D85AD7"/>
    <w:rsid w:val="00D87F10"/>
    <w:rsid w:val="00DA7AC9"/>
    <w:rsid w:val="00DB084E"/>
    <w:rsid w:val="00DB40C8"/>
    <w:rsid w:val="00DB67F8"/>
    <w:rsid w:val="00DD70FD"/>
    <w:rsid w:val="00DD74FC"/>
    <w:rsid w:val="00DE64AD"/>
    <w:rsid w:val="00DF3245"/>
    <w:rsid w:val="00E000F3"/>
    <w:rsid w:val="00E03C8B"/>
    <w:rsid w:val="00E11844"/>
    <w:rsid w:val="00E207DB"/>
    <w:rsid w:val="00E230F8"/>
    <w:rsid w:val="00E2326B"/>
    <w:rsid w:val="00E27D5B"/>
    <w:rsid w:val="00E40D30"/>
    <w:rsid w:val="00E425FF"/>
    <w:rsid w:val="00E55619"/>
    <w:rsid w:val="00E6010C"/>
    <w:rsid w:val="00E62B55"/>
    <w:rsid w:val="00E71BCA"/>
    <w:rsid w:val="00E90A92"/>
    <w:rsid w:val="00E92881"/>
    <w:rsid w:val="00E94378"/>
    <w:rsid w:val="00EA3BEE"/>
    <w:rsid w:val="00EB6695"/>
    <w:rsid w:val="00EC6F3F"/>
    <w:rsid w:val="00EF25AA"/>
    <w:rsid w:val="00EF3DB2"/>
    <w:rsid w:val="00F00577"/>
    <w:rsid w:val="00F02A0D"/>
    <w:rsid w:val="00F16CF6"/>
    <w:rsid w:val="00F2400C"/>
    <w:rsid w:val="00F34D67"/>
    <w:rsid w:val="00F3793D"/>
    <w:rsid w:val="00F47835"/>
    <w:rsid w:val="00F5197B"/>
    <w:rsid w:val="00F55A55"/>
    <w:rsid w:val="00F56914"/>
    <w:rsid w:val="00F80F3F"/>
    <w:rsid w:val="00F872E4"/>
    <w:rsid w:val="00F93A0B"/>
    <w:rsid w:val="00F94D73"/>
    <w:rsid w:val="00FA4071"/>
    <w:rsid w:val="00FB3D4D"/>
    <w:rsid w:val="00FB497C"/>
    <w:rsid w:val="00FC180E"/>
    <w:rsid w:val="00FD4D41"/>
    <w:rsid w:val="00FD7356"/>
    <w:rsid w:val="00FE0DF7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E6536"/>
  <w15:chartTrackingRefBased/>
  <w15:docId w15:val="{03536C15-FC18-4CB1-AE04-51BF5659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1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C12"/>
  </w:style>
  <w:style w:type="paragraph" w:styleId="Footer">
    <w:name w:val="footer"/>
    <w:basedOn w:val="Normal"/>
    <w:link w:val="Foot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C12"/>
  </w:style>
  <w:style w:type="paragraph" w:customStyle="1" w:styleId="msonormal0">
    <w:name w:val="msonormal"/>
    <w:basedOn w:val="Normal"/>
    <w:rsid w:val="0067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E077F"/>
  </w:style>
  <w:style w:type="character" w:customStyle="1" w:styleId="DateChar">
    <w:name w:val="Date Char"/>
    <w:basedOn w:val="DefaultParagraphFont"/>
    <w:link w:val="Date"/>
    <w:uiPriority w:val="99"/>
    <w:semiHidden/>
    <w:rsid w:val="00AE0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1715</TotalTime>
  <Pages>4</Pages>
  <Words>4047</Words>
  <Characters>23071</Characters>
  <Application>Microsoft Office Word</Application>
  <DocSecurity>0</DocSecurity>
  <Lines>192</Lines>
  <Paragraphs>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Hanh Phap</cp:lastModifiedBy>
  <cp:revision>206</cp:revision>
  <dcterms:created xsi:type="dcterms:W3CDTF">2024-05-29T02:39:00Z</dcterms:created>
  <dcterms:modified xsi:type="dcterms:W3CDTF">2025-12-09T11:48:00Z</dcterms:modified>
</cp:coreProperties>
</file>